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29" w:rsidRDefault="00737729" w:rsidP="00737729">
      <w:pPr>
        <w:pStyle w:val="Default"/>
      </w:pPr>
    </w:p>
    <w:p w:rsidR="00737729" w:rsidRDefault="00737729" w:rsidP="0073772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Программа </w:t>
      </w:r>
      <w:proofErr w:type="gramStart"/>
      <w:r>
        <w:rPr>
          <w:b/>
          <w:bCs/>
          <w:sz w:val="32"/>
          <w:szCs w:val="32"/>
        </w:rPr>
        <w:t>Межрегионального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вебинара</w:t>
      </w:r>
      <w:proofErr w:type="spellEnd"/>
    </w:p>
    <w:p w:rsidR="00737729" w:rsidRDefault="00737729" w:rsidP="0073772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«Право на креатив: инструкция по выживанию»</w:t>
      </w:r>
    </w:p>
    <w:p w:rsidR="00737729" w:rsidRDefault="00737729" w:rsidP="00737729">
      <w:pPr>
        <w:pStyle w:val="Default"/>
        <w:spacing w:after="276"/>
        <w:rPr>
          <w:sz w:val="28"/>
          <w:szCs w:val="28"/>
        </w:rPr>
      </w:pPr>
    </w:p>
    <w:p w:rsidR="00737729" w:rsidRPr="00737729" w:rsidRDefault="00737729" w:rsidP="00737729">
      <w:pPr>
        <w:pStyle w:val="Default"/>
        <w:spacing w:after="27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28 августа 2025 г</w:t>
      </w:r>
      <w:r>
        <w:rPr>
          <w:sz w:val="28"/>
          <w:szCs w:val="28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737729" w:rsidTr="0073772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747" w:type="dxa"/>
            <w:gridSpan w:val="2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Модератор</w:t>
            </w:r>
            <w:r>
              <w:rPr>
                <w:b/>
                <w:bCs/>
                <w:sz w:val="26"/>
                <w:szCs w:val="26"/>
              </w:rPr>
              <w:t>ы</w:t>
            </w:r>
            <w:r>
              <w:rPr>
                <w:b/>
                <w:bCs/>
                <w:sz w:val="26"/>
                <w:szCs w:val="26"/>
              </w:rPr>
              <w:t xml:space="preserve"> мероприятия</w:t>
            </w:r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737729" w:rsidRDefault="00737729">
            <w:pPr>
              <w:pStyle w:val="Default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Рипинская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Надежда Анатольевна – </w:t>
            </w:r>
            <w:r>
              <w:rPr>
                <w:i/>
                <w:iCs/>
                <w:sz w:val="26"/>
                <w:szCs w:val="26"/>
              </w:rPr>
              <w:t xml:space="preserve">руководитель комитета по развитию креативных индустрий Союза «Торгово-промышленная палата </w:t>
            </w:r>
            <w:proofErr w:type="gramStart"/>
            <w:r>
              <w:rPr>
                <w:i/>
                <w:iCs/>
                <w:sz w:val="26"/>
                <w:szCs w:val="26"/>
              </w:rPr>
              <w:t>Орловской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области» </w:t>
            </w:r>
          </w:p>
          <w:p w:rsidR="00737729" w:rsidRPr="00737729" w:rsidRDefault="0073772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737729">
              <w:rPr>
                <w:b/>
                <w:bCs/>
                <w:sz w:val="26"/>
                <w:szCs w:val="26"/>
              </w:rPr>
              <w:t>Коростиева</w:t>
            </w:r>
            <w:proofErr w:type="spellEnd"/>
            <w:r w:rsidRPr="00737729">
              <w:rPr>
                <w:b/>
                <w:bCs/>
                <w:sz w:val="26"/>
                <w:szCs w:val="26"/>
              </w:rPr>
              <w:t xml:space="preserve"> Оксана Владимировна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–  председатель комитета по </w:t>
            </w:r>
            <w:proofErr w:type="spellStart"/>
            <w:r>
              <w:rPr>
                <w:i/>
                <w:iCs/>
                <w:sz w:val="26"/>
                <w:szCs w:val="26"/>
              </w:rPr>
              <w:t>равзитию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креативных индустрий и бизнеса в сфере культуры Союза «Торгово-промышленная палата Ростовской области»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13:45-14:00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Регистрация участников </w:t>
            </w:r>
          </w:p>
          <w:p w:rsidR="00737729" w:rsidRDefault="00737729" w:rsidP="00737729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Подключение онлайн-участников </w:t>
            </w:r>
            <w:bookmarkStart w:id="0" w:name="_GoBack"/>
            <w:bookmarkEnd w:id="0"/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14:00 – 14:20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Открытие мероприятия </w:t>
            </w:r>
          </w:p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Рой Лидия Геннадиевна – </w:t>
            </w:r>
            <w:r>
              <w:rPr>
                <w:i/>
                <w:iCs/>
                <w:sz w:val="26"/>
                <w:szCs w:val="26"/>
              </w:rPr>
              <w:t xml:space="preserve">председатель Совета по креативным индустриям ТПП РФ </w:t>
            </w:r>
          </w:p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Ковалева Светлана Александровна – </w:t>
            </w:r>
            <w:r>
              <w:rPr>
                <w:i/>
                <w:iCs/>
                <w:sz w:val="26"/>
                <w:szCs w:val="26"/>
              </w:rPr>
              <w:t xml:space="preserve">президент Союза «Торгово-промышленная палата </w:t>
            </w:r>
            <w:proofErr w:type="gramStart"/>
            <w:r>
              <w:rPr>
                <w:i/>
                <w:iCs/>
                <w:sz w:val="26"/>
                <w:szCs w:val="26"/>
              </w:rPr>
              <w:t>Орловской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области»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14:20 – 14:50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Тема: «Авторское право в сети: ликбез» </w:t>
            </w:r>
          </w:p>
          <w:p w:rsidR="00737729" w:rsidRDefault="00737729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Ледовских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Маргарита Александровна – </w:t>
            </w:r>
            <w:r>
              <w:rPr>
                <w:i/>
                <w:iCs/>
                <w:sz w:val="26"/>
                <w:szCs w:val="26"/>
              </w:rPr>
              <w:t xml:space="preserve">практикующий </w:t>
            </w:r>
            <w:proofErr w:type="spellStart"/>
            <w:r>
              <w:rPr>
                <w:i/>
                <w:iCs/>
                <w:sz w:val="26"/>
                <w:szCs w:val="26"/>
              </w:rPr>
              <w:t>медиаюрист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руководитель проекта «Право в сети», г. Воронеж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14:50 – 15:00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Ответы на вопросы по теме: «Авторское право в сети»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15:00 – 15:20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Тема: «Служебные произведения: как защититься авторам и их работодателям» </w:t>
            </w:r>
          </w:p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Гальченко Павел Сергеевич – </w:t>
            </w:r>
            <w:r>
              <w:rPr>
                <w:i/>
                <w:iCs/>
                <w:sz w:val="26"/>
                <w:szCs w:val="26"/>
              </w:rPr>
              <w:t>практикующий юри</w:t>
            </w:r>
            <w:proofErr w:type="gramStart"/>
            <w:r>
              <w:rPr>
                <w:i/>
                <w:iCs/>
                <w:sz w:val="26"/>
                <w:szCs w:val="26"/>
              </w:rPr>
              <w:t>ст в сф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ере интеллектуальной собственности, член Комиссии по развитию креативных индустрий при ТПП РФ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15:20 – 15:30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Ответы на вопросы по теме: «Служебные произведения: как защититься авторам и их работодателям»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15:30 – 16:00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Тема: «Некоторые особенности правовой охраны региональных брендов в Российской Федерации» </w:t>
            </w:r>
          </w:p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Сычев Алексей Евгеньевич – </w:t>
            </w:r>
            <w:r>
              <w:rPr>
                <w:i/>
                <w:iCs/>
                <w:sz w:val="26"/>
                <w:szCs w:val="26"/>
              </w:rPr>
              <w:t xml:space="preserve">начальник отдела экспертизы, заявок на НМПТ и ГУ Федерального института промышленной собственности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16:00 – 16:10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Вопросы и ответы </w:t>
            </w:r>
          </w:p>
        </w:tc>
      </w:tr>
      <w:tr w:rsidR="00737729" w:rsidTr="0073772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16:10 – 16:30 </w:t>
            </w:r>
          </w:p>
        </w:tc>
        <w:tc>
          <w:tcPr>
            <w:tcW w:w="7796" w:type="dxa"/>
          </w:tcPr>
          <w:p w:rsidR="00737729" w:rsidRDefault="0073772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Свободное общение </w:t>
            </w:r>
          </w:p>
        </w:tc>
      </w:tr>
    </w:tbl>
    <w:p w:rsidR="00737729" w:rsidRDefault="00737729">
      <w:pPr>
        <w:rPr>
          <w:rFonts w:ascii="Segoe UI" w:hAnsi="Segoe UI" w:cs="Segoe UI"/>
          <w:color w:val="000000"/>
          <w:shd w:val="clear" w:color="auto" w:fill="FFFFFF"/>
          <w:lang w:val="en-US"/>
        </w:rPr>
      </w:pPr>
    </w:p>
    <w:p w:rsidR="00952918" w:rsidRDefault="00952918"/>
    <w:sectPr w:rsidR="0095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29"/>
    <w:rsid w:val="006C0C53"/>
    <w:rsid w:val="00702815"/>
    <w:rsid w:val="00737729"/>
    <w:rsid w:val="00952918"/>
    <w:rsid w:val="00C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</dc:creator>
  <cp:lastModifiedBy>MKAS</cp:lastModifiedBy>
  <cp:revision>1</cp:revision>
  <dcterms:created xsi:type="dcterms:W3CDTF">2025-08-25T09:35:00Z</dcterms:created>
  <dcterms:modified xsi:type="dcterms:W3CDTF">2025-08-25T09:40:00Z</dcterms:modified>
</cp:coreProperties>
</file>